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34" w:rsidRDefault="007243CE" w:rsidP="007243CE">
      <w:pPr>
        <w:rPr>
          <w:rFonts w:cstheme="minorHAnsi"/>
          <w:sz w:val="28"/>
          <w:szCs w:val="28"/>
        </w:rPr>
      </w:pPr>
      <w:r w:rsidRPr="004C4B34">
        <w:rPr>
          <w:rFonts w:cstheme="minorHAnsi"/>
          <w:b/>
          <w:sz w:val="36"/>
          <w:szCs w:val="36"/>
        </w:rPr>
        <w:t>Saturday 20</w:t>
      </w:r>
      <w:r w:rsidRPr="004C4B34">
        <w:rPr>
          <w:rFonts w:cstheme="minorHAnsi"/>
          <w:b/>
          <w:sz w:val="36"/>
          <w:szCs w:val="36"/>
          <w:vertAlign w:val="superscript"/>
        </w:rPr>
        <w:t>th</w:t>
      </w:r>
      <w:r w:rsidRPr="004C4B34">
        <w:rPr>
          <w:rFonts w:cstheme="minorHAnsi"/>
          <w:b/>
          <w:sz w:val="36"/>
          <w:szCs w:val="36"/>
        </w:rPr>
        <w:t xml:space="preserve"> May</w:t>
      </w:r>
      <w:r w:rsidR="004C4B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8C5C82" w:rsidRDefault="004C4B34" w:rsidP="007243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weather was finally beautiful</w:t>
      </w:r>
      <w:r w:rsidR="007243CE">
        <w:rPr>
          <w:rFonts w:cstheme="minorHAnsi"/>
          <w:sz w:val="28"/>
          <w:szCs w:val="28"/>
        </w:rPr>
        <w:t xml:space="preserve"> and sadly, I think this deterred a few people from coming to SRP and playing the</w:t>
      </w:r>
      <w:r>
        <w:rPr>
          <w:rFonts w:cstheme="minorHAnsi"/>
          <w:sz w:val="28"/>
          <w:szCs w:val="28"/>
        </w:rPr>
        <w:t xml:space="preserve"> lovely music Rose Atkinson </w:t>
      </w:r>
      <w:r w:rsidR="007243CE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 xml:space="preserve">rought along. She </w:t>
      </w:r>
      <w:r w:rsidR="007243CE">
        <w:rPr>
          <w:rFonts w:cstheme="minorHAnsi"/>
          <w:sz w:val="28"/>
          <w:szCs w:val="28"/>
        </w:rPr>
        <w:t xml:space="preserve">sent us previews of the music and </w:t>
      </w:r>
      <w:r>
        <w:rPr>
          <w:rFonts w:cstheme="minorHAnsi"/>
          <w:sz w:val="28"/>
          <w:szCs w:val="28"/>
        </w:rPr>
        <w:t>we</w:t>
      </w:r>
      <w:r w:rsidR="007243C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were encouraged to print our own copies and had a chance to get a look at what was to come.</w:t>
      </w:r>
    </w:p>
    <w:p w:rsidR="007243CE" w:rsidRDefault="007243CE" w:rsidP="007243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started the afternoon with 4 pieces, including </w:t>
      </w:r>
      <w:r w:rsidRPr="004C4B34">
        <w:rPr>
          <w:rFonts w:cstheme="minorHAnsi"/>
          <w:b/>
          <w:i/>
          <w:iCs/>
          <w:sz w:val="28"/>
          <w:szCs w:val="28"/>
        </w:rPr>
        <w:t>Tall Bamboo</w:t>
      </w:r>
      <w:r w:rsidRPr="004C4B34">
        <w:rPr>
          <w:rFonts w:cstheme="minorHAnsi"/>
          <w:b/>
          <w:sz w:val="28"/>
          <w:szCs w:val="28"/>
        </w:rPr>
        <w:t xml:space="preserve"> and </w:t>
      </w:r>
      <w:r w:rsidRPr="004C4B34">
        <w:rPr>
          <w:rFonts w:cstheme="minorHAnsi"/>
          <w:b/>
          <w:i/>
          <w:iCs/>
          <w:sz w:val="28"/>
          <w:szCs w:val="28"/>
        </w:rPr>
        <w:t>Red Lily</w:t>
      </w:r>
      <w:r>
        <w:rPr>
          <w:rFonts w:cstheme="minorHAnsi"/>
          <w:sz w:val="28"/>
          <w:szCs w:val="28"/>
        </w:rPr>
        <w:t xml:space="preserve">, by </w:t>
      </w:r>
      <w:r w:rsidRPr="007243CE">
        <w:rPr>
          <w:rFonts w:cstheme="minorHAnsi"/>
          <w:b/>
          <w:bCs/>
          <w:sz w:val="28"/>
          <w:szCs w:val="28"/>
        </w:rPr>
        <w:t>Clark and Thorn</w:t>
      </w:r>
      <w:r>
        <w:rPr>
          <w:rFonts w:cstheme="minorHAnsi"/>
          <w:sz w:val="28"/>
          <w:szCs w:val="28"/>
        </w:rPr>
        <w:t xml:space="preserve">. The pieces, although written by Australians, evoke images of Asia, including a Japanese tea party and a rice paddy. Rose encouraged us to paint a picture to help us to interpret the </w:t>
      </w:r>
      <w:r w:rsidR="00065A6E">
        <w:rPr>
          <w:rFonts w:cstheme="minorHAnsi"/>
          <w:sz w:val="28"/>
          <w:szCs w:val="28"/>
        </w:rPr>
        <w:t>music,</w:t>
      </w:r>
      <w:r>
        <w:rPr>
          <w:rFonts w:cstheme="minorHAnsi"/>
          <w:sz w:val="28"/>
          <w:szCs w:val="28"/>
        </w:rPr>
        <w:t xml:space="preserve"> an</w:t>
      </w:r>
      <w:r w:rsidR="00065A6E">
        <w:rPr>
          <w:rFonts w:cstheme="minorHAnsi"/>
          <w:sz w:val="28"/>
          <w:szCs w:val="28"/>
        </w:rPr>
        <w:t>d there were some good ideas fro</w:t>
      </w:r>
      <w:r>
        <w:rPr>
          <w:rFonts w:cstheme="minorHAnsi"/>
          <w:sz w:val="28"/>
          <w:szCs w:val="28"/>
        </w:rPr>
        <w:t xml:space="preserve">m the group. </w:t>
      </w:r>
    </w:p>
    <w:p w:rsidR="007243CE" w:rsidRDefault="007243CE" w:rsidP="007243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After working on these 4 pieces, we changed century and continent, playing a </w:t>
      </w:r>
      <w:r w:rsidRPr="003801A7">
        <w:rPr>
          <w:rFonts w:cstheme="minorHAnsi"/>
          <w:b/>
          <w:i/>
          <w:iCs/>
          <w:sz w:val="28"/>
          <w:szCs w:val="28"/>
        </w:rPr>
        <w:t>Chaconne</w:t>
      </w:r>
      <w:r w:rsidRPr="003801A7">
        <w:rPr>
          <w:rFonts w:cstheme="minorHAnsi"/>
          <w:b/>
          <w:i/>
          <w:sz w:val="28"/>
          <w:szCs w:val="28"/>
        </w:rPr>
        <w:t xml:space="preserve"> </w:t>
      </w:r>
      <w:r w:rsidRPr="004C4B34">
        <w:rPr>
          <w:rFonts w:cstheme="minorHAnsi"/>
          <w:sz w:val="28"/>
          <w:szCs w:val="28"/>
        </w:rPr>
        <w:t xml:space="preserve">by </w:t>
      </w:r>
      <w:r w:rsidRPr="004C4B34">
        <w:rPr>
          <w:rFonts w:cstheme="minorHAnsi"/>
          <w:b/>
          <w:bCs/>
          <w:sz w:val="28"/>
          <w:szCs w:val="28"/>
        </w:rPr>
        <w:t>Purcell</w:t>
      </w:r>
      <w:r w:rsidRPr="003801A7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not the famous one we have played before, but another work with all the hallmarks of Purcell. We worked on this until tea time, served by Mary and Joyce. </w:t>
      </w:r>
    </w:p>
    <w:p w:rsidR="007243CE" w:rsidRDefault="007243CE" w:rsidP="007243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After tea we played a very moving piece </w:t>
      </w:r>
      <w:r w:rsidRPr="007243CE">
        <w:rPr>
          <w:rFonts w:cstheme="minorHAnsi"/>
          <w:sz w:val="28"/>
          <w:szCs w:val="28"/>
          <w:u w:val="single"/>
        </w:rPr>
        <w:t xml:space="preserve">by </w:t>
      </w:r>
      <w:proofErr w:type="spellStart"/>
      <w:r w:rsidRPr="004C4B34">
        <w:rPr>
          <w:rFonts w:cstheme="minorHAnsi"/>
          <w:b/>
          <w:bCs/>
          <w:sz w:val="28"/>
          <w:szCs w:val="28"/>
          <w:u w:val="single"/>
        </w:rPr>
        <w:t>Gijeilo</w:t>
      </w:r>
      <w:proofErr w:type="spellEnd"/>
      <w:r w:rsidRPr="004C4B34">
        <w:rPr>
          <w:rFonts w:cstheme="minorHAnsi"/>
          <w:b/>
          <w:i/>
          <w:sz w:val="28"/>
          <w:szCs w:val="28"/>
        </w:rPr>
        <w:t xml:space="preserve">, </w:t>
      </w:r>
      <w:r w:rsidRPr="004C4B34">
        <w:rPr>
          <w:rFonts w:cstheme="minorHAnsi"/>
          <w:b/>
          <w:i/>
          <w:iCs/>
          <w:sz w:val="28"/>
          <w:szCs w:val="28"/>
        </w:rPr>
        <w:t>Northern Lights</w:t>
      </w:r>
      <w:r>
        <w:rPr>
          <w:rFonts w:cstheme="minorHAnsi"/>
          <w:i/>
          <w:iCs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which Rose explained that she had asked especially if this could be used at the group, and she had sent </w:t>
      </w:r>
      <w:proofErr w:type="gramStart"/>
      <w:r>
        <w:rPr>
          <w:rFonts w:cstheme="minorHAnsi"/>
          <w:sz w:val="28"/>
          <w:szCs w:val="28"/>
        </w:rPr>
        <w:t>a you</w:t>
      </w:r>
      <w:proofErr w:type="gramEnd"/>
      <w:r>
        <w:rPr>
          <w:rFonts w:cstheme="minorHAnsi"/>
          <w:sz w:val="28"/>
          <w:szCs w:val="28"/>
        </w:rPr>
        <w:t xml:space="preserve"> tube video of the composer playing all the parts. We tried it at both 8 foot and 4 foot, </w:t>
      </w:r>
      <w:r w:rsidR="003801A7">
        <w:rPr>
          <w:rFonts w:cstheme="minorHAnsi"/>
          <w:sz w:val="28"/>
          <w:szCs w:val="28"/>
        </w:rPr>
        <w:t>each</w:t>
      </w:r>
      <w:r>
        <w:rPr>
          <w:rFonts w:cstheme="minorHAnsi"/>
          <w:sz w:val="28"/>
          <w:szCs w:val="28"/>
        </w:rPr>
        <w:t xml:space="preserve"> having </w:t>
      </w:r>
      <w:proofErr w:type="gramStart"/>
      <w:r>
        <w:rPr>
          <w:rFonts w:cstheme="minorHAnsi"/>
          <w:sz w:val="28"/>
          <w:szCs w:val="28"/>
        </w:rPr>
        <w:t>their own</w:t>
      </w:r>
      <w:proofErr w:type="gramEnd"/>
      <w:r>
        <w:rPr>
          <w:rFonts w:cstheme="minorHAnsi"/>
          <w:sz w:val="28"/>
          <w:szCs w:val="28"/>
        </w:rPr>
        <w:t xml:space="preserve"> merits. </w:t>
      </w:r>
    </w:p>
    <w:p w:rsidR="007243CE" w:rsidRDefault="007243CE" w:rsidP="007243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afternoon concluded with </w:t>
      </w:r>
      <w:proofErr w:type="gramStart"/>
      <w:r w:rsidRPr="004C4B34">
        <w:rPr>
          <w:rFonts w:cstheme="minorHAnsi"/>
          <w:b/>
          <w:i/>
          <w:iCs/>
          <w:sz w:val="28"/>
          <w:szCs w:val="28"/>
        </w:rPr>
        <w:t>You</w:t>
      </w:r>
      <w:proofErr w:type="gramEnd"/>
      <w:r w:rsidRPr="004C4B34">
        <w:rPr>
          <w:rFonts w:cstheme="minorHAnsi"/>
          <w:b/>
          <w:i/>
          <w:iCs/>
          <w:sz w:val="28"/>
          <w:szCs w:val="28"/>
        </w:rPr>
        <w:t xml:space="preserve"> made me love you</w:t>
      </w:r>
      <w:r>
        <w:rPr>
          <w:rFonts w:cstheme="minorHAnsi"/>
          <w:sz w:val="28"/>
          <w:szCs w:val="28"/>
        </w:rPr>
        <w:t xml:space="preserve"> by </w:t>
      </w:r>
      <w:r w:rsidRPr="007243CE">
        <w:rPr>
          <w:rFonts w:cstheme="minorHAnsi"/>
          <w:b/>
          <w:bCs/>
          <w:sz w:val="28"/>
          <w:szCs w:val="28"/>
        </w:rPr>
        <w:t>James Monaco</w:t>
      </w:r>
      <w:r w:rsidR="003801A7">
        <w:rPr>
          <w:rFonts w:cstheme="minorHAnsi"/>
          <w:b/>
          <w:bCs/>
          <w:sz w:val="28"/>
          <w:szCs w:val="28"/>
        </w:rPr>
        <w:t>;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243CE">
        <w:rPr>
          <w:rFonts w:cstheme="minorHAnsi"/>
          <w:sz w:val="28"/>
          <w:szCs w:val="28"/>
        </w:rPr>
        <w:t xml:space="preserve">here </w:t>
      </w:r>
      <w:r>
        <w:rPr>
          <w:rFonts w:cstheme="minorHAnsi"/>
          <w:sz w:val="28"/>
          <w:szCs w:val="28"/>
        </w:rPr>
        <w:t>R</w:t>
      </w:r>
      <w:r w:rsidR="003801A7">
        <w:rPr>
          <w:rFonts w:cstheme="minorHAnsi"/>
          <w:sz w:val="28"/>
          <w:szCs w:val="28"/>
        </w:rPr>
        <w:t>ose encouraged us to s</w:t>
      </w:r>
      <w:r w:rsidRPr="007243CE">
        <w:rPr>
          <w:rFonts w:cstheme="minorHAnsi"/>
          <w:sz w:val="28"/>
          <w:szCs w:val="28"/>
        </w:rPr>
        <w:t xml:space="preserve">wing and play as </w:t>
      </w:r>
      <w:r w:rsidR="003801A7">
        <w:rPr>
          <w:rFonts w:cstheme="minorHAnsi"/>
          <w:sz w:val="28"/>
          <w:szCs w:val="28"/>
        </w:rPr>
        <w:t xml:space="preserve">if we were </w:t>
      </w:r>
      <w:r w:rsidRPr="007243CE">
        <w:rPr>
          <w:rFonts w:cstheme="minorHAnsi"/>
          <w:sz w:val="28"/>
          <w:szCs w:val="28"/>
        </w:rPr>
        <w:t xml:space="preserve">a big band. </w:t>
      </w:r>
      <w:r>
        <w:rPr>
          <w:rFonts w:cstheme="minorHAnsi"/>
          <w:sz w:val="28"/>
          <w:szCs w:val="28"/>
        </w:rPr>
        <w:t>The</w:t>
      </w:r>
      <w:r w:rsidR="003801A7">
        <w:rPr>
          <w:rFonts w:cstheme="minorHAnsi"/>
          <w:sz w:val="28"/>
          <w:szCs w:val="28"/>
        </w:rPr>
        <w:t>re were</w:t>
      </w:r>
      <w:r>
        <w:rPr>
          <w:rFonts w:cstheme="minorHAnsi"/>
          <w:sz w:val="28"/>
          <w:szCs w:val="28"/>
        </w:rPr>
        <w:t xml:space="preserve"> a few challenging rhythms, but I think the small but talented group attending did the music justice. </w:t>
      </w:r>
    </w:p>
    <w:p w:rsidR="00B70BF7" w:rsidRPr="007243CE" w:rsidRDefault="00B70BF7" w:rsidP="007243CE">
      <w:r>
        <w:rPr>
          <w:rFonts w:cstheme="minorHAnsi"/>
          <w:sz w:val="28"/>
          <w:szCs w:val="28"/>
        </w:rPr>
        <w:t xml:space="preserve">Thank you Rose, for your hard work in bringing out the best in the players and giving us a lovely afternoon. </w:t>
      </w:r>
    </w:p>
    <w:sectPr w:rsidR="00B70BF7" w:rsidRPr="007243CE" w:rsidSect="00541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3CE"/>
    <w:rsid w:val="00065A6E"/>
    <w:rsid w:val="003801A7"/>
    <w:rsid w:val="004C4B34"/>
    <w:rsid w:val="00541A94"/>
    <w:rsid w:val="007243CE"/>
    <w:rsid w:val="008C5C82"/>
    <w:rsid w:val="00B70BF7"/>
    <w:rsid w:val="00E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C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rudall</dc:creator>
  <cp:keywords/>
  <dc:description/>
  <cp:lastModifiedBy>Sue Walker</cp:lastModifiedBy>
  <cp:revision>2</cp:revision>
  <dcterms:created xsi:type="dcterms:W3CDTF">2023-05-21T17:14:00Z</dcterms:created>
  <dcterms:modified xsi:type="dcterms:W3CDTF">2023-05-22T14:14:00Z</dcterms:modified>
</cp:coreProperties>
</file>