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8B" w:rsidRPr="004A3D8B" w:rsidRDefault="004A3D8B" w:rsidP="004A3D8B">
      <w:pPr>
        <w:pStyle w:val="NoSpacing"/>
      </w:pPr>
      <w:r w:rsidRPr="004A3D8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pt;height:30pt"/>
        </w:pict>
      </w:r>
    </w:p>
    <w:p w:rsidR="004A3D8B" w:rsidRPr="004A3D8B" w:rsidRDefault="004A3D8B" w:rsidP="004A3D8B">
      <w:pPr>
        <w:pStyle w:val="NoSpacing"/>
      </w:pPr>
      <w:r w:rsidRPr="004A3D8B">
        <w:t xml:space="preserve">Julia </w:t>
      </w:r>
      <w:proofErr w:type="spellStart"/>
      <w:r w:rsidRPr="004A3D8B">
        <w:t>Gauler</w:t>
      </w:r>
      <w:proofErr w:type="spellEnd"/>
      <w:r w:rsidRPr="004A3D8B">
        <w:t> &lt;juliagauler1@googlemail.com&gt;</w:t>
      </w:r>
    </w:p>
    <w:p w:rsidR="004A3D8B" w:rsidRPr="004A3D8B" w:rsidRDefault="004A3D8B" w:rsidP="004A3D8B">
      <w:pPr>
        <w:pStyle w:val="NoSpacing"/>
      </w:pPr>
      <w:proofErr w:type="spellStart"/>
      <w:r w:rsidRPr="004A3D8B">
        <w:t>To</w:t>
      </w:r>
      <w:proofErr w:type="gramStart"/>
      <w:r w:rsidRPr="004A3D8B">
        <w:t>:Sue</w:t>
      </w:r>
      <w:proofErr w:type="spellEnd"/>
      <w:proofErr w:type="gramEnd"/>
      <w:r w:rsidRPr="004A3D8B">
        <w:t xml:space="preserve"> Walker</w:t>
      </w:r>
    </w:p>
    <w:p w:rsidR="004A3D8B" w:rsidRPr="004A3D8B" w:rsidRDefault="004A3D8B" w:rsidP="004A3D8B">
      <w:pPr>
        <w:pStyle w:val="NoSpacing"/>
      </w:pPr>
      <w:proofErr w:type="spellStart"/>
      <w:r w:rsidRPr="004A3D8B">
        <w:t>Cc</w:t>
      </w:r>
      <w:proofErr w:type="gramStart"/>
      <w:r w:rsidRPr="004A3D8B">
        <w:t>:joyce</w:t>
      </w:r>
      <w:proofErr w:type="spellEnd"/>
      <w:proofErr w:type="gramEnd"/>
      <w:r w:rsidRPr="004A3D8B">
        <w:t xml:space="preserve"> </w:t>
      </w:r>
      <w:proofErr w:type="spellStart"/>
      <w:r w:rsidRPr="004A3D8B">
        <w:t>rudall</w:t>
      </w:r>
      <w:proofErr w:type="spellEnd"/>
    </w:p>
    <w:p w:rsidR="004A3D8B" w:rsidRPr="004A3D8B" w:rsidRDefault="004A3D8B" w:rsidP="004A3D8B">
      <w:pPr>
        <w:pStyle w:val="NoSpacing"/>
      </w:pPr>
      <w:r w:rsidRPr="004A3D8B">
        <w:t>Sun, 17 Sept at 15:31</w:t>
      </w:r>
    </w:p>
    <w:p w:rsidR="004A3D8B" w:rsidRPr="004A3D8B" w:rsidRDefault="004A3D8B" w:rsidP="004A3D8B">
      <w:pPr>
        <w:pStyle w:val="NoSpacing"/>
      </w:pPr>
      <w:r w:rsidRPr="004A3D8B">
        <w:t>Hi Sue</w:t>
      </w:r>
    </w:p>
    <w:p w:rsidR="004A3D8B" w:rsidRPr="004A3D8B" w:rsidRDefault="004A3D8B" w:rsidP="004A3D8B">
      <w:pPr>
        <w:pStyle w:val="NoSpacing"/>
      </w:pPr>
      <w:r w:rsidRPr="004A3D8B">
        <w:t>Joyce asked me to write a report after I got home yesterday. (Hope it’s all correct Joyce!)</w:t>
      </w:r>
    </w:p>
    <w:p w:rsidR="004A3D8B" w:rsidRPr="004A3D8B" w:rsidRDefault="004A3D8B" w:rsidP="004A3D8B">
      <w:pPr>
        <w:pStyle w:val="NoSpacing"/>
      </w:pPr>
    </w:p>
    <w:p w:rsidR="004A3D8B" w:rsidRPr="004A3D8B" w:rsidRDefault="004A3D8B" w:rsidP="004A3D8B">
      <w:pPr>
        <w:pStyle w:val="NoSpacing"/>
      </w:pPr>
      <w:proofErr w:type="gramStart"/>
      <w:r w:rsidRPr="004A3D8B">
        <w:t>SEPTEMBER SRP.</w:t>
      </w:r>
      <w:proofErr w:type="gramEnd"/>
      <w:r w:rsidRPr="004A3D8B">
        <w:t xml:space="preserve"> Conducted by Joyce </w:t>
      </w:r>
      <w:proofErr w:type="spellStart"/>
      <w:r w:rsidRPr="004A3D8B">
        <w:t>Rudall</w:t>
      </w:r>
      <w:proofErr w:type="spellEnd"/>
    </w:p>
    <w:p w:rsidR="004A3D8B" w:rsidRPr="004A3D8B" w:rsidRDefault="004A3D8B" w:rsidP="004A3D8B">
      <w:pPr>
        <w:pStyle w:val="NoSpacing"/>
      </w:pPr>
    </w:p>
    <w:p w:rsidR="004A3D8B" w:rsidRPr="004A3D8B" w:rsidRDefault="004A3D8B" w:rsidP="004A3D8B">
      <w:pPr>
        <w:pStyle w:val="NoSpacing"/>
      </w:pPr>
      <w:r w:rsidRPr="004A3D8B">
        <w:t>The September session began with two pieces from the Renaissance:</w:t>
      </w:r>
    </w:p>
    <w:p w:rsidR="004A3D8B" w:rsidRPr="004A3D8B" w:rsidRDefault="004A3D8B" w:rsidP="004A3D8B">
      <w:pPr>
        <w:pStyle w:val="NoSpacing"/>
      </w:pPr>
      <w:r w:rsidRPr="004A3D8B">
        <w:t xml:space="preserve">Belle qui tines </w:t>
      </w:r>
      <w:proofErr w:type="gramStart"/>
      <w:r w:rsidRPr="004A3D8B">
        <w:t>ma vie</w:t>
      </w:r>
      <w:proofErr w:type="gramEnd"/>
      <w:r w:rsidRPr="004A3D8B">
        <w:t xml:space="preserve"> by </w:t>
      </w:r>
      <w:proofErr w:type="spellStart"/>
      <w:r w:rsidRPr="004A3D8B">
        <w:t>Thoinot</w:t>
      </w:r>
      <w:proofErr w:type="spellEnd"/>
      <w:r w:rsidRPr="004A3D8B">
        <w:t xml:space="preserve"> </w:t>
      </w:r>
      <w:proofErr w:type="spellStart"/>
      <w:r w:rsidRPr="004A3D8B">
        <w:t>Arbeau</w:t>
      </w:r>
      <w:proofErr w:type="spellEnd"/>
      <w:r w:rsidRPr="004A3D8B">
        <w:t xml:space="preserve"> and </w:t>
      </w:r>
      <w:proofErr w:type="spellStart"/>
      <w:r w:rsidRPr="004A3D8B">
        <w:t>Trista</w:t>
      </w:r>
      <w:proofErr w:type="spellEnd"/>
      <w:r w:rsidRPr="004A3D8B">
        <w:t xml:space="preserve"> </w:t>
      </w:r>
      <w:proofErr w:type="spellStart"/>
      <w:r w:rsidRPr="004A3D8B">
        <w:t>España</w:t>
      </w:r>
      <w:proofErr w:type="spellEnd"/>
      <w:r w:rsidRPr="004A3D8B">
        <w:t xml:space="preserve"> by Juan del </w:t>
      </w:r>
      <w:proofErr w:type="spellStart"/>
      <w:r w:rsidRPr="004A3D8B">
        <w:t>Encina</w:t>
      </w:r>
      <w:proofErr w:type="spellEnd"/>
      <w:r w:rsidRPr="004A3D8B">
        <w:t xml:space="preserve"> (1468-1529).</w:t>
      </w:r>
    </w:p>
    <w:p w:rsidR="004A3D8B" w:rsidRPr="004A3D8B" w:rsidRDefault="004A3D8B" w:rsidP="004A3D8B">
      <w:pPr>
        <w:pStyle w:val="NoSpacing"/>
      </w:pPr>
      <w:proofErr w:type="spellStart"/>
      <w:r w:rsidRPr="004A3D8B">
        <w:t>Thoinot</w:t>
      </w:r>
      <w:proofErr w:type="spellEnd"/>
      <w:r w:rsidRPr="004A3D8B">
        <w:t xml:space="preserve"> </w:t>
      </w:r>
      <w:proofErr w:type="spellStart"/>
      <w:r w:rsidRPr="004A3D8B">
        <w:t>Arbeau</w:t>
      </w:r>
      <w:proofErr w:type="spellEnd"/>
      <w:r w:rsidRPr="004A3D8B">
        <w:t xml:space="preserve"> is an anagram of his original name, </w:t>
      </w:r>
      <w:proofErr w:type="spellStart"/>
      <w:r w:rsidRPr="004A3D8B">
        <w:t>Jehan</w:t>
      </w:r>
      <w:proofErr w:type="spellEnd"/>
      <w:r w:rsidRPr="004A3D8B">
        <w:t xml:space="preserve"> </w:t>
      </w:r>
      <w:proofErr w:type="spellStart"/>
      <w:r w:rsidRPr="004A3D8B">
        <w:t>Tabourot</w:t>
      </w:r>
      <w:proofErr w:type="spellEnd"/>
      <w:r w:rsidRPr="004A3D8B">
        <w:t xml:space="preserve"> (1520-1595). Born in France he was ordained as a Roman Catholic priest. The letters of the anagram worked as in France at this time the letter </w:t>
      </w:r>
      <w:proofErr w:type="spellStart"/>
      <w:r w:rsidRPr="004A3D8B">
        <w:t>i</w:t>
      </w:r>
      <w:proofErr w:type="spellEnd"/>
      <w:r w:rsidRPr="004A3D8B">
        <w:t xml:space="preserve"> stood for j.</w:t>
      </w:r>
    </w:p>
    <w:p w:rsidR="004A3D8B" w:rsidRPr="004A3D8B" w:rsidRDefault="004A3D8B" w:rsidP="004A3D8B">
      <w:pPr>
        <w:pStyle w:val="NoSpacing"/>
      </w:pPr>
    </w:p>
    <w:p w:rsidR="004A3D8B" w:rsidRPr="004A3D8B" w:rsidRDefault="004A3D8B" w:rsidP="004A3D8B">
      <w:pPr>
        <w:pStyle w:val="NoSpacing"/>
      </w:pPr>
      <w:r w:rsidRPr="004A3D8B">
        <w:t xml:space="preserve">This was followed by a modern composer, Michael Short for the piece From the Wall of </w:t>
      </w:r>
      <w:proofErr w:type="spellStart"/>
      <w:r w:rsidRPr="004A3D8B">
        <w:t>Shou</w:t>
      </w:r>
      <w:proofErr w:type="spellEnd"/>
      <w:r w:rsidRPr="004A3D8B">
        <w:t xml:space="preserve"> Hsiang, the first of his Three Chinese Pictures which was inspired by “on hearing a flute at night”. It created a very evocative sound.</w:t>
      </w:r>
    </w:p>
    <w:p w:rsidR="004A3D8B" w:rsidRPr="004A3D8B" w:rsidRDefault="004A3D8B" w:rsidP="004A3D8B">
      <w:pPr>
        <w:pStyle w:val="NoSpacing"/>
      </w:pPr>
    </w:p>
    <w:p w:rsidR="004A3D8B" w:rsidRPr="004A3D8B" w:rsidRDefault="004A3D8B" w:rsidP="004A3D8B">
      <w:pPr>
        <w:pStyle w:val="NoSpacing"/>
      </w:pPr>
      <w:r w:rsidRPr="004A3D8B">
        <w:t xml:space="preserve">We returned to the earlier period to play </w:t>
      </w:r>
      <w:proofErr w:type="spellStart"/>
      <w:r w:rsidRPr="004A3D8B">
        <w:t>Ricercare</w:t>
      </w:r>
      <w:proofErr w:type="spellEnd"/>
      <w:r w:rsidRPr="004A3D8B">
        <w:t xml:space="preserve"> </w:t>
      </w:r>
      <w:proofErr w:type="spellStart"/>
      <w:r w:rsidRPr="004A3D8B">
        <w:t>Quinto</w:t>
      </w:r>
      <w:proofErr w:type="spellEnd"/>
      <w:r w:rsidRPr="004A3D8B">
        <w:t xml:space="preserve"> </w:t>
      </w:r>
      <w:proofErr w:type="spellStart"/>
      <w:r w:rsidRPr="004A3D8B">
        <w:t>Tono</w:t>
      </w:r>
      <w:proofErr w:type="spellEnd"/>
      <w:r w:rsidRPr="004A3D8B">
        <w:t xml:space="preserve"> by Palestrina (1525-1594). This was a typical </w:t>
      </w:r>
      <w:proofErr w:type="spellStart"/>
      <w:r w:rsidRPr="004A3D8B">
        <w:t>Ricercare</w:t>
      </w:r>
      <w:proofErr w:type="spellEnd"/>
      <w:r w:rsidRPr="004A3D8B">
        <w:t xml:space="preserve"> where the first subject recurred throughout the counterpoint.</w:t>
      </w:r>
    </w:p>
    <w:p w:rsidR="004A3D8B" w:rsidRPr="004A3D8B" w:rsidRDefault="004A3D8B" w:rsidP="004A3D8B">
      <w:pPr>
        <w:pStyle w:val="NoSpacing"/>
      </w:pPr>
    </w:p>
    <w:p w:rsidR="004A3D8B" w:rsidRPr="004A3D8B" w:rsidRDefault="004A3D8B" w:rsidP="004A3D8B">
      <w:pPr>
        <w:pStyle w:val="NoSpacing"/>
      </w:pPr>
      <w:r w:rsidRPr="004A3D8B">
        <w:t>This was followed by a much deserved tea with delightful cakes made by Helen and Neil.</w:t>
      </w:r>
    </w:p>
    <w:p w:rsidR="004A3D8B" w:rsidRPr="004A3D8B" w:rsidRDefault="004A3D8B" w:rsidP="004A3D8B">
      <w:pPr>
        <w:pStyle w:val="NoSpacing"/>
      </w:pPr>
    </w:p>
    <w:p w:rsidR="004A3D8B" w:rsidRPr="004A3D8B" w:rsidRDefault="004A3D8B" w:rsidP="004A3D8B">
      <w:pPr>
        <w:pStyle w:val="NoSpacing"/>
      </w:pPr>
      <w:r w:rsidRPr="004A3D8B">
        <w:t xml:space="preserve">Next was an arrangement for recorders from one of the Canons by </w:t>
      </w:r>
      <w:proofErr w:type="spellStart"/>
      <w:r w:rsidRPr="004A3D8B">
        <w:t>Muzio</w:t>
      </w:r>
      <w:proofErr w:type="spellEnd"/>
      <w:r w:rsidRPr="004A3D8B">
        <w:t xml:space="preserve"> </w:t>
      </w:r>
      <w:proofErr w:type="spellStart"/>
      <w:r w:rsidRPr="004A3D8B">
        <w:t>Clementi</w:t>
      </w:r>
      <w:proofErr w:type="spellEnd"/>
      <w:r w:rsidRPr="004A3D8B">
        <w:t xml:space="preserve"> (1752-1832) from his </w:t>
      </w:r>
      <w:proofErr w:type="spellStart"/>
      <w:r w:rsidRPr="004A3D8B">
        <w:t>Gradus</w:t>
      </w:r>
      <w:proofErr w:type="spellEnd"/>
      <w:r w:rsidRPr="004A3D8B">
        <w:t xml:space="preserve"> ad </w:t>
      </w:r>
      <w:proofErr w:type="spellStart"/>
      <w:r w:rsidRPr="004A3D8B">
        <w:t>Parnassum</w:t>
      </w:r>
      <w:proofErr w:type="spellEnd"/>
      <w:r w:rsidRPr="004A3D8B">
        <w:t xml:space="preserve">. </w:t>
      </w:r>
      <w:proofErr w:type="spellStart"/>
      <w:r w:rsidRPr="004A3D8B">
        <w:t>Clementi</w:t>
      </w:r>
      <w:proofErr w:type="spellEnd"/>
      <w:r w:rsidRPr="004A3D8B">
        <w:t xml:space="preserve"> was an Italian born British pianist and composer and this large work was written to cover all areas of piano technique and to show the potential of the piano.</w:t>
      </w:r>
    </w:p>
    <w:p w:rsidR="004A3D8B" w:rsidRPr="004A3D8B" w:rsidRDefault="004A3D8B" w:rsidP="004A3D8B">
      <w:pPr>
        <w:pStyle w:val="NoSpacing"/>
      </w:pPr>
    </w:p>
    <w:p w:rsidR="004A3D8B" w:rsidRPr="004A3D8B" w:rsidRDefault="004A3D8B" w:rsidP="004A3D8B">
      <w:pPr>
        <w:pStyle w:val="NoSpacing"/>
      </w:pPr>
      <w:r w:rsidRPr="004A3D8B">
        <w:t xml:space="preserve">Finally we played Three Sketches of Scotland by Marg Hall. Marg had recently conducted at the Somerset branch. There were many parts for this including </w:t>
      </w:r>
      <w:proofErr w:type="spellStart"/>
      <w:r w:rsidRPr="004A3D8B">
        <w:t>sopranino</w:t>
      </w:r>
      <w:proofErr w:type="spellEnd"/>
      <w:r w:rsidRPr="004A3D8B">
        <w:t xml:space="preserve">, 2 parts for some instruments and </w:t>
      </w:r>
      <w:r>
        <w:t xml:space="preserve">so </w:t>
      </w:r>
      <w:r w:rsidRPr="004A3D8B">
        <w:t xml:space="preserve">some played one to a part. The first, High Road, Low Road had the well-known melody of Loch </w:t>
      </w:r>
      <w:proofErr w:type="spellStart"/>
      <w:r w:rsidRPr="004A3D8B">
        <w:t>Lomund</w:t>
      </w:r>
      <w:proofErr w:type="spellEnd"/>
      <w:r w:rsidRPr="004A3D8B">
        <w:t xml:space="preserve"> near the end. The second piece was Lament and the third </w:t>
      </w:r>
      <w:proofErr w:type="spellStart"/>
      <w:r w:rsidRPr="004A3D8B">
        <w:t>Ceilidh</w:t>
      </w:r>
      <w:proofErr w:type="spellEnd"/>
      <w:r w:rsidRPr="004A3D8B">
        <w:t xml:space="preserve"> Time which we all enjoyed to give a rousing finish.</w:t>
      </w:r>
    </w:p>
    <w:sectPr w:rsidR="004A3D8B" w:rsidRPr="004A3D8B" w:rsidSect="009E1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364D"/>
    <w:multiLevelType w:val="multilevel"/>
    <w:tmpl w:val="2342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D8B"/>
    <w:rsid w:val="004A3D8B"/>
    <w:rsid w:val="009E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f">
    <w:name w:val="d_f"/>
    <w:basedOn w:val="DefaultParagraphFont"/>
    <w:rsid w:val="004A3D8B"/>
  </w:style>
  <w:style w:type="character" w:customStyle="1" w:styleId="un">
    <w:name w:val="u_n"/>
    <w:basedOn w:val="DefaultParagraphFont"/>
    <w:rsid w:val="004A3D8B"/>
  </w:style>
  <w:style w:type="character" w:customStyle="1" w:styleId="c4z29wjxl">
    <w:name w:val="c4_z29wjxl"/>
    <w:basedOn w:val="DefaultParagraphFont"/>
    <w:rsid w:val="004A3D8B"/>
  </w:style>
  <w:style w:type="paragraph" w:styleId="NoSpacing">
    <w:name w:val="No Spacing"/>
    <w:uiPriority w:val="1"/>
    <w:qFormat/>
    <w:rsid w:val="004A3D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7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6278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7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93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36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1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9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1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42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5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93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1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3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9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1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0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07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37808">
              <w:marLeft w:val="-12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72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0E4E9"/>
                        <w:left w:val="single" w:sz="6" w:space="3" w:color="E0E4E9"/>
                        <w:bottom w:val="single" w:sz="6" w:space="4" w:color="E0E4E9"/>
                        <w:right w:val="single" w:sz="6" w:space="3" w:color="E0E4E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Walker</dc:creator>
  <cp:lastModifiedBy>Sue Walker</cp:lastModifiedBy>
  <cp:revision>1</cp:revision>
  <dcterms:created xsi:type="dcterms:W3CDTF">2023-09-17T17:20:00Z</dcterms:created>
  <dcterms:modified xsi:type="dcterms:W3CDTF">2023-09-17T17:23:00Z</dcterms:modified>
</cp:coreProperties>
</file>